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FE" w:rsidRPr="00B65DFE" w:rsidRDefault="00B65DFE" w:rsidP="00B65DFE">
      <w:pPr>
        <w:autoSpaceDE w:val="0"/>
        <w:autoSpaceDN w:val="0"/>
        <w:adjustRightInd w:val="0"/>
        <w:spacing w:after="0" w:line="240" w:lineRule="auto"/>
        <w:rPr>
          <w:b/>
          <w:sz w:val="40"/>
          <w:szCs w:val="40"/>
          <w:highlight w:val="lightGray"/>
        </w:rPr>
      </w:pPr>
      <w:r>
        <w:rPr>
          <w:b/>
          <w:sz w:val="40"/>
          <w:szCs w:val="40"/>
          <w:highlight w:val="lightGray"/>
        </w:rPr>
        <w:t xml:space="preserve">Candidates’ Profile </w:t>
      </w:r>
    </w:p>
    <w:p w:rsidR="00B65DFE" w:rsidRPr="00B65DFE" w:rsidRDefault="00B65DFE" w:rsidP="00B65DFE">
      <w:pPr>
        <w:autoSpaceDE w:val="0"/>
        <w:autoSpaceDN w:val="0"/>
        <w:adjustRightInd w:val="0"/>
        <w:spacing w:after="0" w:line="240" w:lineRule="auto"/>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8" w:anchor="b" w:history="1">
        <w:r w:rsidRPr="00B65DFE">
          <w:rPr>
            <w:rFonts w:eastAsiaTheme="minorHAnsi" w:cs="Arial"/>
          </w:rPr>
          <w:t>Muhammad Ali Tabba</w:t>
        </w:r>
      </w:hyperlink>
      <w:r w:rsidRPr="00B65DFE">
        <w:rPr>
          <w:rFonts w:eastAsiaTheme="minorHAnsi" w:cs="Arial"/>
        </w:rPr>
        <w:t xml:space="preserve"> </w:t>
      </w:r>
      <w:r w:rsidRPr="00B65DFE">
        <w:rPr>
          <w:rFonts w:eastAsiaTheme="minorHAnsi" w:cs="Arial"/>
          <w:highlight w:val="lightGray"/>
        </w:rPr>
        <w:t xml:space="preserve"> </w:t>
      </w:r>
    </w:p>
    <w:p w:rsidR="00B65DFE" w:rsidRP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9" w:anchor="d" w:history="1">
        <w:r w:rsidRPr="00B65DFE">
          <w:rPr>
            <w:rFonts w:eastAsiaTheme="minorHAnsi" w:cs="Arial"/>
          </w:rPr>
          <w:t>Muhammad Sohail Tabba</w:t>
        </w:r>
      </w:hyperlink>
      <w:r w:rsidRPr="00B65DFE">
        <w:rPr>
          <w:rFonts w:eastAsiaTheme="minorHAnsi" w:cs="Arial"/>
        </w:rPr>
        <w:t xml:space="preserve"> </w:t>
      </w:r>
    </w:p>
    <w:p w:rsidR="00B65DFE" w:rsidRP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10" w:anchor="e" w:history="1">
        <w:proofErr w:type="spellStart"/>
        <w:r w:rsidRPr="00B65DFE">
          <w:rPr>
            <w:rFonts w:eastAsiaTheme="minorHAnsi" w:cs="Arial"/>
          </w:rPr>
          <w:t>Amina</w:t>
        </w:r>
        <w:proofErr w:type="spellEnd"/>
        <w:r w:rsidRPr="00B65DFE">
          <w:rPr>
            <w:rFonts w:eastAsiaTheme="minorHAnsi" w:cs="Arial"/>
          </w:rPr>
          <w:t xml:space="preserve"> A. Aziz </w:t>
        </w:r>
        <w:proofErr w:type="spellStart"/>
        <w:r w:rsidRPr="00B65DFE">
          <w:rPr>
            <w:rFonts w:eastAsiaTheme="minorHAnsi" w:cs="Arial"/>
          </w:rPr>
          <w:t>Bawany</w:t>
        </w:r>
        <w:proofErr w:type="spellEnd"/>
        <w:r w:rsidRPr="00B65DFE">
          <w:rPr>
            <w:rFonts w:eastAsiaTheme="minorHAnsi" w:cs="Arial"/>
          </w:rPr>
          <w:t xml:space="preserve"> </w:t>
        </w:r>
      </w:hyperlink>
      <w:r w:rsidRPr="00B65DFE">
        <w:rPr>
          <w:rFonts w:eastAsiaTheme="minorHAnsi" w:cs="Arial"/>
          <w:highlight w:val="lightGray"/>
        </w:rPr>
        <w:t xml:space="preserve"> </w:t>
      </w:r>
    </w:p>
    <w:p w:rsid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r w:rsidRPr="00B65DFE">
        <w:rPr>
          <w:rFonts w:eastAsiaTheme="minorHAnsi" w:cs="Arial"/>
        </w:rPr>
        <w:t>Jawed Yunus Tabba</w:t>
      </w:r>
    </w:p>
    <w:p w:rsid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11" w:anchor="f" w:history="1">
        <w:r w:rsidRPr="00B65DFE">
          <w:rPr>
            <w:rFonts w:eastAsiaTheme="minorHAnsi" w:cs="Arial"/>
          </w:rPr>
          <w:t xml:space="preserve">Asif Jooma </w:t>
        </w:r>
      </w:hyperlink>
      <w:r w:rsidRPr="00B65DFE">
        <w:rPr>
          <w:rFonts w:eastAsiaTheme="minorHAnsi" w:cs="Arial"/>
          <w:highlight w:val="lightGray"/>
        </w:rPr>
        <w:t xml:space="preserve"> </w:t>
      </w:r>
    </w:p>
    <w:p w:rsidR="00B65DFE" w:rsidRP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12" w:anchor="h" w:history="1">
        <w:r w:rsidRPr="00B65DFE">
          <w:rPr>
            <w:rFonts w:eastAsiaTheme="minorHAnsi" w:cs="Arial"/>
          </w:rPr>
          <w:t>Khawaja Iqbal Hassan</w:t>
        </w:r>
      </w:hyperlink>
      <w:r w:rsidRPr="00B65DFE">
        <w:rPr>
          <w:rFonts w:eastAsiaTheme="minorHAnsi" w:cs="Arial"/>
        </w:rPr>
        <w:t xml:space="preserve"> </w:t>
      </w:r>
    </w:p>
    <w:p w:rsid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r w:rsidRPr="00B65DFE">
        <w:rPr>
          <w:rFonts w:eastAsiaTheme="minorHAnsi" w:cs="Arial"/>
        </w:rPr>
        <w:t>Kamal A Chinoy</w:t>
      </w:r>
    </w:p>
    <w:p w:rsidR="00B65DFE" w:rsidRP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pStyle w:val="ListParagraph"/>
        <w:numPr>
          <w:ilvl w:val="0"/>
          <w:numId w:val="1"/>
        </w:numPr>
        <w:autoSpaceDE w:val="0"/>
        <w:autoSpaceDN w:val="0"/>
        <w:adjustRightInd w:val="0"/>
        <w:spacing w:after="0" w:line="240" w:lineRule="auto"/>
        <w:rPr>
          <w:rFonts w:eastAsiaTheme="minorHAnsi" w:cs="Arial"/>
        </w:rPr>
      </w:pPr>
      <w:hyperlink r:id="rId13" w:anchor="g" w:history="1">
        <w:r w:rsidRPr="00B65DFE">
          <w:rPr>
            <w:rFonts w:eastAsiaTheme="minorHAnsi" w:cs="Arial"/>
          </w:rPr>
          <w:t xml:space="preserve">Muhammad Abid Ganatra </w:t>
        </w:r>
      </w:hyperlink>
      <w:r w:rsidRPr="00B65DFE">
        <w:rPr>
          <w:rFonts w:eastAsiaTheme="minorHAnsi" w:cs="Arial"/>
          <w:highlight w:val="lightGray"/>
        </w:rPr>
        <w:t xml:space="preserve"> </w:t>
      </w:r>
    </w:p>
    <w:p w:rsidR="00B65DFE" w:rsidRPr="00B65DFE" w:rsidRDefault="00B65DFE" w:rsidP="00B65DFE">
      <w:pPr>
        <w:autoSpaceDE w:val="0"/>
        <w:autoSpaceDN w:val="0"/>
        <w:adjustRightInd w:val="0"/>
        <w:spacing w:after="0" w:line="240" w:lineRule="auto"/>
        <w:rPr>
          <w:rFonts w:eastAsiaTheme="minorHAnsi" w:cs="Arial"/>
        </w:rPr>
      </w:pPr>
    </w:p>
    <w:p w:rsidR="00B65DFE" w:rsidRPr="00B65DFE" w:rsidRDefault="00B65DFE" w:rsidP="00B65DFE">
      <w:pPr>
        <w:autoSpaceDE w:val="0"/>
        <w:autoSpaceDN w:val="0"/>
        <w:adjustRightInd w:val="0"/>
        <w:spacing w:after="0" w:line="240" w:lineRule="auto"/>
        <w:rPr>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r w:rsidRPr="00B65DFE">
        <w:rPr>
          <w:b/>
          <w:sz w:val="40"/>
          <w:szCs w:val="40"/>
          <w:highlight w:val="lightGray"/>
        </w:rPr>
        <w:lastRenderedPageBreak/>
        <w:t>Muhammad Ali Tabba</w:t>
      </w:r>
    </w:p>
    <w:p w:rsidR="00B65DFE" w:rsidRPr="00B65DFE" w:rsidRDefault="00B65DFE" w:rsidP="00B65DFE">
      <w:r w:rsidRPr="00B65DFE">
        <w:t>Appointed as Vice Chairman of ICI Pakistan Limited on December 28, 2012, Muhammad Ali Tabba is the Chief Executive of Lucky Cement Limited since 2005, succeeding his late father. Muhammad Ali has been associated with the Yunus Brother’s Group since 1990 when he started his career as a Director in the small family owned commodity trading business. Since then, he has successfully reformed and expanded the companies he heads in the Group, which also include Yunus Textile Mills, a leading name in the home textiles industry.</w:t>
      </w:r>
    </w:p>
    <w:p w:rsidR="00B65DFE" w:rsidRPr="00B65DFE" w:rsidRDefault="00B65DFE" w:rsidP="00B65DFE">
      <w:r w:rsidRPr="00B65DFE">
        <w:t xml:space="preserve">Muhammad Ali Tabba is a distinguished leader and has been actively involved in many welfare </w:t>
      </w:r>
      <w:bookmarkStart w:id="0" w:name="_GoBack"/>
      <w:bookmarkEnd w:id="0"/>
      <w:r w:rsidRPr="00B65DFE">
        <w:t>organizations as well. He serves as a Trustee of the Fellowship Fund for Pakistan, a Board formed to identify and sponsor ‘Leaders’ of the country to polish their leadership skills. Due to his extensive engagement in many community welfare projects, he has received numerous recognitions and awards for his social interventions. Mr. Tabba is on the Board of Governors at various Universities, Institutions and Foundations and also manages the Group’s own Aziz Tabba Foundation with welfare projects in the field of education, health, housing and other social needs.</w:t>
      </w:r>
    </w:p>
    <w:p w:rsidR="00B65DFE" w:rsidRPr="00B65DFE" w:rsidRDefault="00B65DFE" w:rsidP="00B65DFE">
      <w:r w:rsidRPr="00B65DFE">
        <w:t>Acknowledging his professional accomplishments, distinguished leadership and commitment to shaping a better future, World Economic Forum bestowed Muhammad Ali Tabba with the honor of Young Global Leader 2010.</w:t>
      </w:r>
    </w:p>
    <w:p w:rsid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r w:rsidRPr="00B65DFE">
        <w:rPr>
          <w:b/>
          <w:sz w:val="40"/>
          <w:szCs w:val="40"/>
          <w:highlight w:val="lightGray"/>
        </w:rPr>
        <w:t>Muhammad Sohail Tabba</w:t>
      </w:r>
    </w:p>
    <w:p w:rsidR="00B65DFE" w:rsidRPr="00B65DFE" w:rsidRDefault="00B65DFE" w:rsidP="00B65DFE">
      <w:pPr>
        <w:autoSpaceDE w:val="0"/>
        <w:autoSpaceDN w:val="0"/>
        <w:adjustRightInd w:val="0"/>
        <w:spacing w:after="0" w:line="240" w:lineRule="auto"/>
      </w:pPr>
      <w:r w:rsidRPr="00B65DFE">
        <w:t xml:space="preserve">Appointed as Non-Executive Director of ICI Pakistan Limited on December 28, 2012, Sohail Tabba is one of the top business executives in Pakistan with vast experience in manufacturing, energy, real estate and cement sectors gained during his two decade long career. His association with the Yunus Brother Group has successfully transformed the group’s textile concerns into leading global players including names such as </w:t>
      </w:r>
      <w:proofErr w:type="spellStart"/>
      <w:r w:rsidRPr="00B65DFE">
        <w:t>Gadoon</w:t>
      </w:r>
      <w:proofErr w:type="spellEnd"/>
      <w:r w:rsidRPr="00B65DFE">
        <w:t xml:space="preserve"> Textile Mills Limited, </w:t>
      </w:r>
      <w:proofErr w:type="spellStart"/>
      <w:r w:rsidRPr="00B65DFE">
        <w:t>Fazal</w:t>
      </w:r>
      <w:proofErr w:type="spellEnd"/>
      <w:r w:rsidRPr="00B65DFE">
        <w:t xml:space="preserve"> Textile Mills Limited and Lucky Knits (Pvt.) Limited, where he serves as the Chief Executive.</w:t>
      </w:r>
    </w:p>
    <w:p w:rsidR="00B65DFE" w:rsidRP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pPr>
      <w:r w:rsidRPr="00B65DFE">
        <w:t xml:space="preserve">He is also the Chief Executive of Lucky Energy Pvt. Limited and Yunus Energy Limited in addition to Lucky One Pvt. Limited. He is the Chairman of Lucky Paragon </w:t>
      </w:r>
      <w:proofErr w:type="spellStart"/>
      <w:r w:rsidRPr="00B65DFE">
        <w:t>Readymix</w:t>
      </w:r>
      <w:proofErr w:type="spellEnd"/>
      <w:r w:rsidRPr="00B65DFE">
        <w:t xml:space="preserve"> Concrete and a Director on the Boards of Yunus Textile Mills Limited, Lucky Textile Mills and Lucky Cement Limited, the leading cement manufacturer and exporter of Pakistan. </w:t>
      </w:r>
    </w:p>
    <w:p w:rsidR="00B65DFE" w:rsidRP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r w:rsidRPr="00B65DFE">
        <w:t xml:space="preserve">His philanthropic and social engagements include being the founding member of the Child Life Foundation and Italian Development Council (IDC). He also serves as a Director for the Tabba Heart Institute and Aziz Tabba Foundation and as a member of the Board of Governors at </w:t>
      </w:r>
      <w:proofErr w:type="spellStart"/>
      <w:r w:rsidRPr="00B65DFE">
        <w:t>Hamdard</w:t>
      </w:r>
      <w:proofErr w:type="spellEnd"/>
      <w:r w:rsidRPr="00B65DFE">
        <w:t xml:space="preserve"> University Pakistan.</w:t>
      </w:r>
    </w:p>
    <w:p w:rsidR="00B65DFE" w:rsidRDefault="00B65DFE"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rPr>
          <w:b/>
          <w:sz w:val="40"/>
          <w:szCs w:val="40"/>
          <w:highlight w:val="lightGray"/>
        </w:rPr>
      </w:pPr>
      <w:proofErr w:type="spellStart"/>
      <w:r w:rsidRPr="00B65DFE">
        <w:rPr>
          <w:b/>
          <w:sz w:val="40"/>
          <w:szCs w:val="40"/>
          <w:highlight w:val="lightGray"/>
        </w:rPr>
        <w:lastRenderedPageBreak/>
        <w:t>Amina</w:t>
      </w:r>
      <w:proofErr w:type="spellEnd"/>
      <w:r w:rsidRPr="00B65DFE">
        <w:rPr>
          <w:b/>
          <w:sz w:val="40"/>
          <w:szCs w:val="40"/>
          <w:highlight w:val="lightGray"/>
        </w:rPr>
        <w:t xml:space="preserve"> A Aziz </w:t>
      </w:r>
      <w:proofErr w:type="spellStart"/>
      <w:r w:rsidRPr="00B65DFE">
        <w:rPr>
          <w:b/>
          <w:sz w:val="40"/>
          <w:szCs w:val="40"/>
          <w:highlight w:val="lightGray"/>
        </w:rPr>
        <w:t>Bawany</w:t>
      </w:r>
      <w:proofErr w:type="spellEnd"/>
    </w:p>
    <w:p w:rsidR="002F4030" w:rsidRDefault="00B65DFE" w:rsidP="00B65DFE">
      <w:pPr>
        <w:autoSpaceDE w:val="0"/>
        <w:autoSpaceDN w:val="0"/>
        <w:adjustRightInd w:val="0"/>
        <w:spacing w:after="0" w:line="240" w:lineRule="auto"/>
      </w:pPr>
      <w:r w:rsidRPr="00B65DFE">
        <w:t xml:space="preserve">Appointed to the Board of Directors of ICI Pakistan Limited on December 28, 2012, </w:t>
      </w:r>
      <w:proofErr w:type="spellStart"/>
      <w:r w:rsidRPr="00B65DFE">
        <w:t>Amina</w:t>
      </w:r>
      <w:proofErr w:type="spellEnd"/>
      <w:r w:rsidRPr="00B65DFE">
        <w:t xml:space="preserve"> Abdul Aziz </w:t>
      </w:r>
      <w:proofErr w:type="spellStart"/>
      <w:r w:rsidRPr="00B65DFE">
        <w:t>Bawany</w:t>
      </w:r>
      <w:proofErr w:type="spellEnd"/>
      <w:r w:rsidRPr="00B65DFE">
        <w:t xml:space="preserve"> is a post graduate in Early Years Education with over ten </w:t>
      </w:r>
      <w:proofErr w:type="spellStart"/>
      <w:r w:rsidRPr="00B65DFE">
        <w:t>years experience</w:t>
      </w:r>
      <w:proofErr w:type="spellEnd"/>
      <w:r w:rsidRPr="00B65DFE">
        <w:t xml:space="preserve"> in the education sector. She has held a key oversight position within YBG and possesses a versatile skill set with experience in customer relations and sales and is known for her attention to detail and </w:t>
      </w:r>
      <w:r w:rsidR="002F4030">
        <w:t>excellent communication skills.</w:t>
      </w:r>
    </w:p>
    <w:p w:rsidR="002F4030" w:rsidRDefault="002F4030"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r w:rsidRPr="00B65DFE">
        <w:t>She is also on the boards of various charities that successfully raise funds for medical and educational needs of underprivileged Pakistanis.</w:t>
      </w:r>
    </w:p>
    <w:p w:rsid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rPr>
          <w:b/>
          <w:sz w:val="24"/>
        </w:rPr>
      </w:pPr>
    </w:p>
    <w:p w:rsidR="00B65DFE" w:rsidRPr="00B65DFE" w:rsidRDefault="00B65DFE" w:rsidP="00B65DFE">
      <w:pPr>
        <w:autoSpaceDE w:val="0"/>
        <w:autoSpaceDN w:val="0"/>
        <w:adjustRightInd w:val="0"/>
        <w:spacing w:after="0" w:line="240" w:lineRule="auto"/>
        <w:rPr>
          <w:b/>
          <w:sz w:val="24"/>
        </w:rPr>
      </w:pPr>
    </w:p>
    <w:p w:rsidR="00B65DFE" w:rsidRPr="00B65DFE" w:rsidRDefault="00B65DFE" w:rsidP="00B65DFE">
      <w:pPr>
        <w:autoSpaceDE w:val="0"/>
        <w:autoSpaceDN w:val="0"/>
        <w:adjustRightInd w:val="0"/>
        <w:spacing w:after="0" w:line="240" w:lineRule="auto"/>
        <w:rPr>
          <w:b/>
          <w:sz w:val="40"/>
          <w:szCs w:val="40"/>
          <w:highlight w:val="lightGray"/>
        </w:rPr>
      </w:pPr>
      <w:r>
        <w:rPr>
          <w:b/>
          <w:sz w:val="40"/>
          <w:szCs w:val="40"/>
          <w:highlight w:val="lightGray"/>
        </w:rPr>
        <w:t xml:space="preserve">Jawed Yunus Tabba </w:t>
      </w:r>
    </w:p>
    <w:p w:rsidR="00B65DFE" w:rsidRDefault="00B65DFE" w:rsidP="00B65DFE">
      <w:pPr>
        <w:autoSpaceDE w:val="0"/>
        <w:autoSpaceDN w:val="0"/>
        <w:adjustRightInd w:val="0"/>
        <w:spacing w:after="0" w:line="240" w:lineRule="auto"/>
      </w:pPr>
      <w:r w:rsidRPr="00B65DFE">
        <w:t xml:space="preserve">Jawed Yunus Tabba is one of the top business executives in Pakistan. He has a rich experience in the Textile Industry and is currently the Chief Executive of a renowned textile mill. His untiring efforts helped him acquire deep insight and expertise of export </w:t>
      </w:r>
      <w:r>
        <w:t xml:space="preserve">and manufacturing activities. </w:t>
      </w:r>
      <w:r w:rsidRPr="00B65DFE">
        <w:t>Jawed Tabba is Director on the Board of prestigious and leading Companies in Pakistan.</w:t>
      </w:r>
    </w:p>
    <w:p w:rsid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rPr>
          <w:b/>
          <w:sz w:val="40"/>
          <w:szCs w:val="40"/>
          <w:highlight w:val="lightGray"/>
        </w:rPr>
      </w:pPr>
      <w:r w:rsidRPr="00B65DFE">
        <w:rPr>
          <w:b/>
          <w:sz w:val="40"/>
          <w:szCs w:val="40"/>
          <w:highlight w:val="lightGray"/>
        </w:rPr>
        <w:t>Asif Jooma</w:t>
      </w:r>
    </w:p>
    <w:p w:rsidR="00B65DFE" w:rsidRPr="00B65DFE" w:rsidRDefault="00B65DFE" w:rsidP="00B65DFE">
      <w:pPr>
        <w:autoSpaceDE w:val="0"/>
        <w:autoSpaceDN w:val="0"/>
        <w:adjustRightInd w:val="0"/>
        <w:spacing w:after="0" w:line="240" w:lineRule="auto"/>
      </w:pPr>
      <w:r w:rsidRPr="00B65DFE">
        <w:t xml:space="preserve">Asif Jooma started his career in the corporate sector with ICI Pakistan in 1983 and has over 28 years of extensive experience in senior commercial and leadership roles. Following early years with ICI Pakistan and subsequently Pakistan PTA Limited, Asif Jooma was appointed Managing Director of Abbott Laboratories Pakistan Limited in 2007. After serving there for nearly six years, he was appointed Chief Executive of ICI Pakistan Limited in February 2013. </w:t>
      </w:r>
    </w:p>
    <w:p w:rsidR="00B65DFE" w:rsidRP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pPr>
      <w:r w:rsidRPr="00B65DFE">
        <w:t xml:space="preserve">A Bachelor of Arts in Developmental Economics from Boston University, Asif has previously served as President, American Business Council (ABC), President of Overseas Investors Chamber of Commerce &amp; Industry (OICCI) and Chairman of </w:t>
      </w:r>
      <w:proofErr w:type="spellStart"/>
      <w:r w:rsidRPr="00B65DFE">
        <w:t>Pharma</w:t>
      </w:r>
      <w:proofErr w:type="spellEnd"/>
      <w:r w:rsidRPr="00B65DFE">
        <w:t xml:space="preserve"> Bureau. He also serves as</w:t>
      </w:r>
      <w:r w:rsidR="002F4030">
        <w:t xml:space="preserve"> a Director on NIB Bank Limited</w:t>
      </w:r>
      <w:r w:rsidRPr="00B65DFE">
        <w:t xml:space="preserve"> </w:t>
      </w:r>
      <w:r w:rsidR="002F4030">
        <w:t xml:space="preserve">and a Member of </w:t>
      </w:r>
      <w:r w:rsidRPr="00B65DFE">
        <w:t xml:space="preserve">Board of Investment </w:t>
      </w:r>
      <w:r w:rsidR="002F4030">
        <w:t>(</w:t>
      </w:r>
      <w:r w:rsidRPr="00B65DFE">
        <w:t>BOI</w:t>
      </w:r>
      <w:r w:rsidR="002F4030">
        <w:t xml:space="preserve">), </w:t>
      </w:r>
      <w:r w:rsidRPr="00B65DFE">
        <w:t xml:space="preserve">Government of Pakistan. </w:t>
      </w:r>
    </w:p>
    <w:p w:rsid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2F4030" w:rsidRDefault="002F4030"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rPr>
          <w:b/>
          <w:sz w:val="40"/>
          <w:szCs w:val="40"/>
          <w:highlight w:val="lightGray"/>
        </w:rPr>
      </w:pPr>
      <w:r w:rsidRPr="00B65DFE">
        <w:rPr>
          <w:b/>
          <w:sz w:val="40"/>
          <w:szCs w:val="40"/>
          <w:highlight w:val="lightGray"/>
        </w:rPr>
        <w:lastRenderedPageBreak/>
        <w:t>Khawaja Iqbal Hasan</w:t>
      </w:r>
    </w:p>
    <w:p w:rsidR="00B65DFE" w:rsidRPr="00B65DFE" w:rsidRDefault="00B65DFE" w:rsidP="00B65DFE">
      <w:pPr>
        <w:pStyle w:val="NormalWeb"/>
        <w:spacing w:after="225" w:afterAutospacing="0" w:line="270" w:lineRule="atLeast"/>
        <w:jc w:val="both"/>
        <w:rPr>
          <w:rFonts w:asciiTheme="minorHAnsi" w:eastAsiaTheme="minorEastAsia" w:hAnsiTheme="minorHAnsi" w:cstheme="minorBidi"/>
          <w:sz w:val="22"/>
          <w:szCs w:val="22"/>
        </w:rPr>
      </w:pPr>
      <w:r w:rsidRPr="00B65DFE">
        <w:rPr>
          <w:rFonts w:asciiTheme="minorHAnsi" w:eastAsiaTheme="minorEastAsia" w:hAnsiTheme="minorHAnsi" w:cstheme="minorBidi"/>
          <w:sz w:val="22"/>
          <w:szCs w:val="22"/>
        </w:rPr>
        <w:t xml:space="preserve">Khawaja Iqbal Hassan was appointed as a Non-Executive Director on the Board of ICI Pakistan Limited on January 18, 2013. He graduated cum laude from the University of San Francisco with majors in Finance and Marketing. He started his career with Citibank N.A. where he held key positions including Regional Business Head and Vice President in Saudi Arabia, Turkey and Pakistan. Mr. Hassan is the founder of Global Securities Pakistan Limited and NIB Bank Limited and served in both institutions as Chief Executive. </w:t>
      </w:r>
    </w:p>
    <w:p w:rsidR="00B65DFE" w:rsidRPr="00B65DFE" w:rsidRDefault="00B65DFE" w:rsidP="00B65DFE">
      <w:pPr>
        <w:pStyle w:val="NormalWeb"/>
        <w:spacing w:after="225" w:afterAutospacing="0" w:line="270" w:lineRule="atLeast"/>
        <w:jc w:val="both"/>
        <w:rPr>
          <w:rFonts w:asciiTheme="minorHAnsi" w:eastAsiaTheme="minorEastAsia" w:hAnsiTheme="minorHAnsi" w:cstheme="minorBidi"/>
          <w:sz w:val="22"/>
          <w:szCs w:val="22"/>
        </w:rPr>
      </w:pPr>
      <w:r w:rsidRPr="00B65DFE">
        <w:rPr>
          <w:rFonts w:asciiTheme="minorHAnsi" w:eastAsiaTheme="minorEastAsia" w:hAnsiTheme="minorHAnsi" w:cstheme="minorBidi"/>
          <w:sz w:val="22"/>
          <w:szCs w:val="22"/>
        </w:rPr>
        <w:t xml:space="preserve">He is presently a member of the Board of Directors of the State Bank of Pakistan, </w:t>
      </w:r>
      <w:proofErr w:type="spellStart"/>
      <w:r w:rsidRPr="00B65DFE">
        <w:rPr>
          <w:rFonts w:asciiTheme="minorHAnsi" w:eastAsiaTheme="minorEastAsia" w:hAnsiTheme="minorHAnsi" w:cstheme="minorBidi"/>
          <w:sz w:val="22"/>
          <w:szCs w:val="22"/>
        </w:rPr>
        <w:t>Engro</w:t>
      </w:r>
      <w:proofErr w:type="spellEnd"/>
      <w:r w:rsidRPr="00B65DFE">
        <w:rPr>
          <w:rFonts w:asciiTheme="minorHAnsi" w:eastAsiaTheme="minorEastAsia" w:hAnsiTheme="minorHAnsi" w:cstheme="minorBidi"/>
          <w:sz w:val="22"/>
          <w:szCs w:val="22"/>
        </w:rPr>
        <w:t xml:space="preserve"> Corporation Limited and the Karachi Grammar School. He has also served on the Boards of Civil Aviation Authority of Pakistan (CAA), NIB Bank Limited, Pakistan Steel Mills, </w:t>
      </w:r>
      <w:proofErr w:type="spellStart"/>
      <w:r w:rsidRPr="00B65DFE">
        <w:rPr>
          <w:rFonts w:asciiTheme="minorHAnsi" w:eastAsiaTheme="minorEastAsia" w:hAnsiTheme="minorHAnsi" w:cstheme="minorBidi"/>
          <w:sz w:val="22"/>
          <w:szCs w:val="22"/>
        </w:rPr>
        <w:t>Habib</w:t>
      </w:r>
      <w:proofErr w:type="spellEnd"/>
      <w:r w:rsidRPr="00B65DFE">
        <w:rPr>
          <w:rFonts w:asciiTheme="minorHAnsi" w:eastAsiaTheme="minorEastAsia" w:hAnsiTheme="minorHAnsi" w:cstheme="minorBidi"/>
          <w:sz w:val="22"/>
          <w:szCs w:val="22"/>
        </w:rPr>
        <w:t xml:space="preserve"> Bank Limited, National Fullerton Asset Management Company Limited, Global Securities Limited, Citicorp Investment Bank Pakistan, The Pakistan Fund, The Lahore University of Management Sciences (LUMS), Central Depository Company of Pakistan Limited and Pakistan Centre for Philanthropy (PCP). He is also the former Vice Chairman of Pakistan Bankers’ Association and has served as Chairperson, Banking Sector Committee on Reform of Pakistan’s Banking Companies Ordinance.</w:t>
      </w:r>
    </w:p>
    <w:p w:rsidR="00B65DFE" w:rsidRDefault="00B65DFE" w:rsidP="00B65DFE">
      <w:pPr>
        <w:pStyle w:val="NormalWeb"/>
        <w:spacing w:after="225" w:afterAutospacing="0" w:line="270" w:lineRule="atLeast"/>
        <w:jc w:val="both"/>
        <w:rPr>
          <w:rFonts w:asciiTheme="minorHAnsi" w:eastAsiaTheme="minorEastAsia" w:hAnsiTheme="minorHAnsi" w:cstheme="minorBidi"/>
          <w:sz w:val="22"/>
          <w:szCs w:val="22"/>
        </w:rPr>
      </w:pPr>
      <w:r w:rsidRPr="00B65DFE">
        <w:rPr>
          <w:rFonts w:asciiTheme="minorHAnsi" w:eastAsiaTheme="minorEastAsia" w:hAnsiTheme="minorHAnsi" w:cstheme="minorBidi"/>
          <w:sz w:val="22"/>
          <w:szCs w:val="22"/>
        </w:rPr>
        <w:t xml:space="preserve">Khawaja Iqbal Hassan has been a member of the Prime Minister of Pakistan’s Task Force on Foreign Exchange Reserves Management, Corporate Tax Reform and Capital Markets Reform. He was awarded the </w:t>
      </w:r>
      <w:proofErr w:type="spellStart"/>
      <w:r w:rsidRPr="00B65DFE">
        <w:rPr>
          <w:rFonts w:asciiTheme="minorHAnsi" w:eastAsiaTheme="minorEastAsia" w:hAnsiTheme="minorHAnsi" w:cstheme="minorBidi"/>
          <w:sz w:val="22"/>
          <w:szCs w:val="22"/>
        </w:rPr>
        <w:t>Sitara</w:t>
      </w:r>
      <w:proofErr w:type="spellEnd"/>
      <w:r w:rsidRPr="00B65DFE">
        <w:rPr>
          <w:rFonts w:asciiTheme="minorHAnsi" w:eastAsiaTheme="minorEastAsia" w:hAnsiTheme="minorHAnsi" w:cstheme="minorBidi"/>
          <w:sz w:val="22"/>
          <w:szCs w:val="22"/>
        </w:rPr>
        <w:t>-</w:t>
      </w:r>
      <w:proofErr w:type="spellStart"/>
      <w:r w:rsidRPr="00B65DFE">
        <w:rPr>
          <w:rFonts w:asciiTheme="minorHAnsi" w:eastAsiaTheme="minorEastAsia" w:hAnsiTheme="minorHAnsi" w:cstheme="minorBidi"/>
          <w:sz w:val="22"/>
          <w:szCs w:val="22"/>
        </w:rPr>
        <w:t>i</w:t>
      </w:r>
      <w:proofErr w:type="spellEnd"/>
      <w:r w:rsidRPr="00B65DFE">
        <w:rPr>
          <w:rFonts w:asciiTheme="minorHAnsi" w:eastAsiaTheme="minorEastAsia" w:hAnsiTheme="minorHAnsi" w:cstheme="minorBidi"/>
          <w:sz w:val="22"/>
          <w:szCs w:val="22"/>
        </w:rPr>
        <w:t xml:space="preserve">-Imtiaz by the Government of Pakistan for meritorious contribution to national interests. </w:t>
      </w:r>
    </w:p>
    <w:p w:rsidR="00B65DFE" w:rsidRDefault="00B65DFE" w:rsidP="00B65DFE">
      <w:pPr>
        <w:autoSpaceDE w:val="0"/>
        <w:autoSpaceDN w:val="0"/>
        <w:adjustRightInd w:val="0"/>
        <w:spacing w:after="0" w:line="240" w:lineRule="auto"/>
      </w:pPr>
    </w:p>
    <w:p w:rsidR="00B65DFE" w:rsidRPr="00B65DFE" w:rsidRDefault="00B65DFE" w:rsidP="00B65DFE">
      <w:pPr>
        <w:autoSpaceDE w:val="0"/>
        <w:autoSpaceDN w:val="0"/>
        <w:adjustRightInd w:val="0"/>
        <w:spacing w:after="0" w:line="240" w:lineRule="auto"/>
      </w:pPr>
    </w:p>
    <w:p w:rsidR="00B65DFE" w:rsidRDefault="00B65DFE" w:rsidP="00B65DFE">
      <w:pPr>
        <w:autoSpaceDE w:val="0"/>
        <w:autoSpaceDN w:val="0"/>
        <w:adjustRightInd w:val="0"/>
        <w:spacing w:after="0" w:line="240" w:lineRule="auto"/>
        <w:rPr>
          <w:b/>
          <w:sz w:val="40"/>
          <w:szCs w:val="40"/>
        </w:rPr>
      </w:pPr>
      <w:r w:rsidRPr="00B65DFE">
        <w:rPr>
          <w:b/>
          <w:sz w:val="40"/>
          <w:szCs w:val="40"/>
          <w:highlight w:val="lightGray"/>
        </w:rPr>
        <w:t>K</w:t>
      </w:r>
      <w:r>
        <w:rPr>
          <w:b/>
          <w:sz w:val="40"/>
          <w:szCs w:val="40"/>
          <w:highlight w:val="lightGray"/>
        </w:rPr>
        <w:t>amal</w:t>
      </w:r>
      <w:r w:rsidR="004B7785">
        <w:rPr>
          <w:b/>
          <w:sz w:val="40"/>
          <w:szCs w:val="40"/>
          <w:highlight w:val="lightGray"/>
        </w:rPr>
        <w:t xml:space="preserve"> A</w:t>
      </w:r>
      <w:r>
        <w:rPr>
          <w:b/>
          <w:sz w:val="40"/>
          <w:szCs w:val="40"/>
          <w:highlight w:val="lightGray"/>
        </w:rPr>
        <w:t xml:space="preserve"> Chinoy </w:t>
      </w:r>
    </w:p>
    <w:p w:rsidR="00B65DFE" w:rsidRPr="00B65DFE" w:rsidRDefault="00B65DFE" w:rsidP="00B65DFE">
      <w:pPr>
        <w:autoSpaceDE w:val="0"/>
        <w:autoSpaceDN w:val="0"/>
        <w:adjustRightInd w:val="0"/>
        <w:spacing w:after="0" w:line="240" w:lineRule="auto"/>
        <w:rPr>
          <w:b/>
          <w:sz w:val="40"/>
          <w:szCs w:val="40"/>
          <w:highlight w:val="lightGray"/>
        </w:rPr>
      </w:pPr>
      <w:r w:rsidRPr="00B65DFE">
        <w:t xml:space="preserve">Kamal </w:t>
      </w:r>
      <w:r w:rsidR="004B7785">
        <w:t xml:space="preserve">A </w:t>
      </w:r>
      <w:r w:rsidRPr="00B65DFE">
        <w:t>Chinoy is a graduate of the Wharton School, University of Pennsylvania, USA. He is the Honorary Consul General of the</w:t>
      </w:r>
      <w:r w:rsidR="004B7785">
        <w:t xml:space="preserve"> Republic of Cyprus. </w:t>
      </w:r>
      <w:r w:rsidRPr="00B65DFE">
        <w:t xml:space="preserve"> Kamal is a member of the executive committee of the International Chamber of Commerce (ICC), Pakistan and is also the Past President of the Management Association of Pakistan (MAP).</w:t>
      </w:r>
    </w:p>
    <w:p w:rsidR="00B65DFE" w:rsidRPr="00B65DFE" w:rsidRDefault="00B65DFE" w:rsidP="00B65DFE">
      <w:pPr>
        <w:pStyle w:val="NormalWeb"/>
        <w:spacing w:after="225" w:line="270" w:lineRule="atLeast"/>
        <w:jc w:val="both"/>
        <w:rPr>
          <w:rFonts w:asciiTheme="minorHAnsi" w:eastAsiaTheme="minorEastAsia" w:hAnsiTheme="minorHAnsi" w:cstheme="minorBidi"/>
          <w:sz w:val="22"/>
          <w:szCs w:val="22"/>
        </w:rPr>
      </w:pPr>
      <w:r w:rsidRPr="00B65DFE">
        <w:rPr>
          <w:rFonts w:asciiTheme="minorHAnsi" w:eastAsiaTheme="minorEastAsia" w:hAnsiTheme="minorHAnsi" w:cstheme="minorBidi"/>
          <w:sz w:val="22"/>
          <w:szCs w:val="22"/>
        </w:rPr>
        <w:t xml:space="preserve">Currently he is a Director of Pakistan Cables Ltd., Atlas Battery Ltd., NBP Fullerton Asset Management Ltd, International Steels Ltd., International Industries Ltd. and a member of Board of Governors of Army Burn Hall Institutions.  He is an advisor to </w:t>
      </w:r>
      <w:proofErr w:type="spellStart"/>
      <w:r w:rsidRPr="00B65DFE">
        <w:rPr>
          <w:rFonts w:asciiTheme="minorHAnsi" w:eastAsiaTheme="minorEastAsia" w:hAnsiTheme="minorHAnsi" w:cstheme="minorBidi"/>
          <w:sz w:val="22"/>
          <w:szCs w:val="22"/>
        </w:rPr>
        <w:t>Tharpak</w:t>
      </w:r>
      <w:proofErr w:type="spellEnd"/>
      <w:r w:rsidRPr="00B65DFE">
        <w:rPr>
          <w:rFonts w:asciiTheme="minorHAnsi" w:eastAsiaTheme="minorEastAsia" w:hAnsiTheme="minorHAnsi" w:cstheme="minorBidi"/>
          <w:sz w:val="22"/>
          <w:szCs w:val="22"/>
        </w:rPr>
        <w:t>, a consortium of international companies.</w:t>
      </w:r>
    </w:p>
    <w:p w:rsidR="00B65DFE" w:rsidRPr="00B65DFE" w:rsidRDefault="00B65DFE" w:rsidP="00B65DFE">
      <w:pPr>
        <w:pStyle w:val="NormalWeb"/>
        <w:spacing w:after="225" w:line="270" w:lineRule="atLeast"/>
        <w:jc w:val="both"/>
        <w:rPr>
          <w:rFonts w:asciiTheme="minorHAnsi" w:eastAsiaTheme="minorEastAsia" w:hAnsiTheme="minorHAnsi" w:cstheme="minorBidi"/>
          <w:sz w:val="22"/>
          <w:szCs w:val="22"/>
        </w:rPr>
      </w:pPr>
      <w:r w:rsidRPr="00B65DFE">
        <w:rPr>
          <w:rFonts w:asciiTheme="minorHAnsi" w:eastAsiaTheme="minorEastAsia" w:hAnsiTheme="minorHAnsi" w:cstheme="minorBidi"/>
          <w:sz w:val="22"/>
          <w:szCs w:val="22"/>
        </w:rPr>
        <w:t>He has served as the Chairman of the Aga Khan Foundation (Pakistan) &amp; NGO Resource Centre and also as a Director of Pakistan Centre of Philanthropy, Pakistan Security Printing Corporation, Atlas Insurance &amp; First International Investment Bank.</w:t>
      </w:r>
    </w:p>
    <w:p w:rsidR="00B65DFE" w:rsidRDefault="00B65DFE" w:rsidP="00B65DFE">
      <w:pPr>
        <w:autoSpaceDE w:val="0"/>
        <w:autoSpaceDN w:val="0"/>
        <w:adjustRightInd w:val="0"/>
        <w:spacing w:after="0" w:line="240" w:lineRule="auto"/>
        <w:rPr>
          <w:b/>
          <w:sz w:val="40"/>
          <w:szCs w:val="40"/>
          <w:highlight w:val="lightGray"/>
        </w:rPr>
      </w:pPr>
    </w:p>
    <w:p w:rsidR="000061D7" w:rsidRDefault="000061D7" w:rsidP="00B65DFE">
      <w:pPr>
        <w:autoSpaceDE w:val="0"/>
        <w:autoSpaceDN w:val="0"/>
        <w:adjustRightInd w:val="0"/>
        <w:spacing w:after="0" w:line="240" w:lineRule="auto"/>
        <w:rPr>
          <w:b/>
          <w:sz w:val="40"/>
          <w:szCs w:val="40"/>
          <w:highlight w:val="lightGray"/>
        </w:rPr>
      </w:pPr>
    </w:p>
    <w:p w:rsidR="000061D7" w:rsidRDefault="000061D7" w:rsidP="00B65DFE">
      <w:pPr>
        <w:autoSpaceDE w:val="0"/>
        <w:autoSpaceDN w:val="0"/>
        <w:adjustRightInd w:val="0"/>
        <w:spacing w:after="0" w:line="240" w:lineRule="auto"/>
        <w:rPr>
          <w:b/>
          <w:sz w:val="40"/>
          <w:szCs w:val="40"/>
          <w:highlight w:val="lightGray"/>
        </w:rPr>
      </w:pPr>
    </w:p>
    <w:p w:rsidR="00B65DFE" w:rsidRDefault="00B65DFE" w:rsidP="00B65DFE">
      <w:pPr>
        <w:autoSpaceDE w:val="0"/>
        <w:autoSpaceDN w:val="0"/>
        <w:adjustRightInd w:val="0"/>
        <w:spacing w:after="0" w:line="240" w:lineRule="auto"/>
        <w:rPr>
          <w:b/>
          <w:sz w:val="40"/>
          <w:szCs w:val="40"/>
          <w:highlight w:val="lightGray"/>
        </w:rPr>
      </w:pPr>
    </w:p>
    <w:p w:rsidR="00B65DFE" w:rsidRPr="00B65DFE" w:rsidRDefault="00B65DFE" w:rsidP="00B65DFE">
      <w:pPr>
        <w:autoSpaceDE w:val="0"/>
        <w:autoSpaceDN w:val="0"/>
        <w:adjustRightInd w:val="0"/>
        <w:spacing w:after="0" w:line="240" w:lineRule="auto"/>
        <w:rPr>
          <w:b/>
          <w:sz w:val="40"/>
          <w:szCs w:val="40"/>
          <w:highlight w:val="lightGray"/>
        </w:rPr>
      </w:pPr>
      <w:r w:rsidRPr="00B65DFE">
        <w:rPr>
          <w:b/>
          <w:sz w:val="40"/>
          <w:szCs w:val="40"/>
          <w:highlight w:val="lightGray"/>
        </w:rPr>
        <w:lastRenderedPageBreak/>
        <w:t>Muhammad Abid Ganatra</w:t>
      </w:r>
    </w:p>
    <w:p w:rsidR="00B65DFE" w:rsidRPr="000061D7" w:rsidRDefault="00B65DFE" w:rsidP="00B65DFE">
      <w:pPr>
        <w:autoSpaceDE w:val="0"/>
        <w:autoSpaceDN w:val="0"/>
        <w:adjustRightInd w:val="0"/>
        <w:spacing w:after="0" w:line="240" w:lineRule="auto"/>
      </w:pPr>
      <w:r w:rsidRPr="000061D7">
        <w:t xml:space="preserve">Appointed as a Director on the Board of ICI Pakistan Limited on December 28, 2012 and as the Chief Financial Officer of the company in April 2013, Abid Ganatra has been associated with the Yunus Brothers Group since 1994. He has more than 20 years of diversified experience at senior management positions with emphasis on financial management, operational management, capital restructuring, mergers and acquisitions, corporate and legal affairs as well as taxation. </w:t>
      </w:r>
    </w:p>
    <w:p w:rsidR="00B65DFE" w:rsidRPr="000061D7" w:rsidRDefault="00B65DFE" w:rsidP="00B65DFE">
      <w:pPr>
        <w:autoSpaceDE w:val="0"/>
        <w:autoSpaceDN w:val="0"/>
        <w:adjustRightInd w:val="0"/>
        <w:spacing w:after="0" w:line="240" w:lineRule="auto"/>
      </w:pPr>
    </w:p>
    <w:p w:rsidR="00B65DFE" w:rsidRPr="000061D7" w:rsidRDefault="00B65DFE" w:rsidP="00B65DFE">
      <w:pPr>
        <w:autoSpaceDE w:val="0"/>
        <w:autoSpaceDN w:val="0"/>
        <w:adjustRightInd w:val="0"/>
        <w:spacing w:after="0" w:line="240" w:lineRule="auto"/>
      </w:pPr>
      <w:r w:rsidRPr="000061D7">
        <w:t>Abid is a fellow member of the Institute of Chartered Accountants and the Institute of Cost and Management Accountants of Pakistan. He has also gained a Masters</w:t>
      </w:r>
      <w:r w:rsidR="000061D7">
        <w:t>’</w:t>
      </w:r>
      <w:r w:rsidRPr="000061D7">
        <w:t xml:space="preserve"> degree in Economics and Bachelors in Law.</w:t>
      </w:r>
    </w:p>
    <w:p w:rsidR="003B1CBF" w:rsidRPr="00B65DFE" w:rsidRDefault="003B1CBF"/>
    <w:sectPr w:rsidR="003B1CBF" w:rsidRPr="00B6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BE" w:rsidRDefault="00934ABE" w:rsidP="00B65DFE">
      <w:pPr>
        <w:spacing w:after="0" w:line="240" w:lineRule="auto"/>
      </w:pPr>
      <w:r>
        <w:separator/>
      </w:r>
    </w:p>
  </w:endnote>
  <w:endnote w:type="continuationSeparator" w:id="0">
    <w:p w:rsidR="00934ABE" w:rsidRDefault="00934ABE" w:rsidP="00B6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BE" w:rsidRDefault="00934ABE" w:rsidP="00B65DFE">
      <w:pPr>
        <w:spacing w:after="0" w:line="240" w:lineRule="auto"/>
      </w:pPr>
      <w:r>
        <w:separator/>
      </w:r>
    </w:p>
  </w:footnote>
  <w:footnote w:type="continuationSeparator" w:id="0">
    <w:p w:rsidR="00934ABE" w:rsidRDefault="00934ABE" w:rsidP="00B65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5167"/>
    <w:multiLevelType w:val="hybridMultilevel"/>
    <w:tmpl w:val="3482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FE"/>
    <w:rsid w:val="000061D7"/>
    <w:rsid w:val="002F4030"/>
    <w:rsid w:val="003B1CBF"/>
    <w:rsid w:val="004B7785"/>
    <w:rsid w:val="00934ABE"/>
    <w:rsid w:val="00B6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DFE"/>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B6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FE"/>
    <w:rPr>
      <w:rFonts w:eastAsiaTheme="minorEastAsia"/>
    </w:rPr>
  </w:style>
  <w:style w:type="paragraph" w:styleId="Footer">
    <w:name w:val="footer"/>
    <w:basedOn w:val="Normal"/>
    <w:link w:val="FooterChar"/>
    <w:uiPriority w:val="99"/>
    <w:unhideWhenUsed/>
    <w:rsid w:val="00B6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FE"/>
    <w:rPr>
      <w:rFonts w:eastAsiaTheme="minorEastAsia"/>
    </w:rPr>
  </w:style>
  <w:style w:type="paragraph" w:styleId="ListParagraph">
    <w:name w:val="List Paragraph"/>
    <w:basedOn w:val="Normal"/>
    <w:uiPriority w:val="34"/>
    <w:qFormat/>
    <w:rsid w:val="00B65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DFE"/>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B6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FE"/>
    <w:rPr>
      <w:rFonts w:eastAsiaTheme="minorEastAsia"/>
    </w:rPr>
  </w:style>
  <w:style w:type="paragraph" w:styleId="Footer">
    <w:name w:val="footer"/>
    <w:basedOn w:val="Normal"/>
    <w:link w:val="FooterChar"/>
    <w:uiPriority w:val="99"/>
    <w:unhideWhenUsed/>
    <w:rsid w:val="00B6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FE"/>
    <w:rPr>
      <w:rFonts w:eastAsiaTheme="minorEastAsia"/>
    </w:rPr>
  </w:style>
  <w:style w:type="paragraph" w:styleId="ListParagraph">
    <w:name w:val="List Paragraph"/>
    <w:basedOn w:val="Normal"/>
    <w:uiPriority w:val="34"/>
    <w:qFormat/>
    <w:rsid w:val="00B6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com.pk/index.php?option=com_content&amp;view=article&amp;id=25&amp;Itemid=173" TargetMode="External"/><Relationship Id="rId13" Type="http://schemas.openxmlformats.org/officeDocument/2006/relationships/hyperlink" Target="http://www.ici.com.pk/index.php?option=com_content&amp;view=article&amp;id=25&amp;Itemid=1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i.com.pk/index.php?option=com_content&amp;view=article&amp;id=25&amp;Itemid=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i.com.pk/index.php?option=com_content&amp;view=article&amp;id=25&amp;Itemid=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i.com.pk/index.php?option=com_content&amp;view=article&amp;id=25&amp;Itemid=173" TargetMode="External"/><Relationship Id="rId4" Type="http://schemas.openxmlformats.org/officeDocument/2006/relationships/settings" Target="settings.xml"/><Relationship Id="rId9" Type="http://schemas.openxmlformats.org/officeDocument/2006/relationships/hyperlink" Target="http://www.ici.com.pk/index.php?option=com_content&amp;view=article&amp;id=25&amp;Itemid=1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Rahat Rafiq</dc:creator>
  <cp:lastModifiedBy>Rahat Rafiq</cp:lastModifiedBy>
  <cp:revision>4</cp:revision>
  <dcterms:created xsi:type="dcterms:W3CDTF">2014-04-08T06:44:00Z</dcterms:created>
  <dcterms:modified xsi:type="dcterms:W3CDTF">2014-04-08T07:01:00Z</dcterms:modified>
</cp:coreProperties>
</file>